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6E2E" w14:textId="4C272916" w:rsidR="00B96B41" w:rsidRDefault="007747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38AD2" wp14:editId="7AE3DC01">
                <wp:simplePos x="0" y="0"/>
                <wp:positionH relativeFrom="column">
                  <wp:posOffset>229235</wp:posOffset>
                </wp:positionH>
                <wp:positionV relativeFrom="paragraph">
                  <wp:posOffset>3639185</wp:posOffset>
                </wp:positionV>
                <wp:extent cx="1676400" cy="16192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0FE4C" w14:textId="28807E0B" w:rsidR="00774730" w:rsidRDefault="00774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38AD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8.05pt;margin-top:286.55pt;width:132pt;height:1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kNFgIAAC0EAAAOAAAAZHJzL2Uyb0RvYy54bWysU01vGyEQvVfqf0Dc6/W6jpOsvI7cRK4q&#10;WUkkp8oZs+BdCRgK2Lvur+/ArmM37anqBQZmmI/3HvO7TityEM43YEqaj8aUCMOhasyupN9fVp9u&#10;KPGBmYopMKKkR+Hp3eLjh3lrCzGBGlQlHMEkxhetLWkdgi2yzPNaaOZHYIVBpwSnWcCj22WVYy1m&#10;1yqbjMezrAVXWQdceI+3D72TLlJ+KQUPT1J6EYgqKfYW0urSuo1rtpizYueYrRs+tMH+oQvNGoNF&#10;31I9sMDI3jV/pNINd+BBhhEHnYGUDRdpBpwmH7+bZlMzK9IsCI63bzD5/5eWPx429tmR0H2BDgmM&#10;gLTWFx4v4zyddDru2ClBP0J4fINNdIHw+Gh2PZuO0cXRl8/y28lVAjY7P7fOh68CNIlGSR3ykuBi&#10;h7UPWBJDTyGxmoFVo1TiRhnSlnT2GVP+5sEXyuDDc7PRCt22GybYQnXEwRz0nHvLVw0WXzMfnplD&#10;krFhFG54wkUqwCIwWJTU4H7+7T7GI/bopaRF0ZTU/9gzJyhR3wyycptPp1Fl6TC9up7gwV16tpce&#10;s9f3gLrM8YtYnswYH9TJlA70K+p7GauiixmOtUsaTuZ96KWM/4OL5TIFoa4sC2uzsTymjqBFaF+6&#10;V+bsgH9A6h7hJC9WvKOhj+3hXu4DyCZxFAHuUR1wR00m6ob/E0V/eU5R51+++AUAAP//AwBQSwME&#10;FAAGAAgAAAAhALuWWdHhAAAACgEAAA8AAABkcnMvZG93bnJldi54bWxMj01Lw0AQhu+C/2EZwZvd&#10;TUJriNmUEiiC6KG1F2+T7DYJ7kfMbtvor3c82ds7zMM7z5Tr2Rp21lMYvJOQLAQw7VqvBtdJOLxv&#10;H3JgIaJTaLzTEr51gHV1e1NiofzF7fR5HztGJS4UKKGPcSw4D22vLYaFH7Wj3dFPFiONU8fVhBcq&#10;t4anQqy4xcHRhR5HXfe6/dyfrISXevuGuya1+Y+pn1+Pm/Hr8LGU8v5u3jwBi3qO/zD86ZM6VOTU&#10;+JNTgRkJ2SohUsLyMaNAQCYEhUZCnuYJ8Krk1y9UvwAAAP//AwBQSwECLQAUAAYACAAAACEAtoM4&#10;kv4AAADhAQAAEwAAAAAAAAAAAAAAAAAAAAAAW0NvbnRlbnRfVHlwZXNdLnhtbFBLAQItABQABgAI&#10;AAAAIQA4/SH/1gAAAJQBAAALAAAAAAAAAAAAAAAAAC8BAABfcmVscy8ucmVsc1BLAQItABQABgAI&#10;AAAAIQCjU/kNFgIAAC0EAAAOAAAAAAAAAAAAAAAAAC4CAABkcnMvZTJvRG9jLnhtbFBLAQItABQA&#10;BgAIAAAAIQC7llnR4QAAAAoBAAAPAAAAAAAAAAAAAAAAAHAEAABkcnMvZG93bnJldi54bWxQSwUG&#10;AAAAAAQABADzAAAAfgUAAAAA&#10;" filled="f" stroked="f" strokeweight=".5pt">
                <v:textbox>
                  <w:txbxContent>
                    <w:p w14:paraId="6320FE4C" w14:textId="28807E0B" w:rsidR="00774730" w:rsidRDefault="00774730"/>
                  </w:txbxContent>
                </v:textbox>
              </v:shape>
            </w:pict>
          </mc:Fallback>
        </mc:AlternateContent>
      </w:r>
      <w:r w:rsidR="00B96B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99AA" wp14:editId="54F8B7F7">
                <wp:simplePos x="0" y="0"/>
                <wp:positionH relativeFrom="column">
                  <wp:posOffset>391160</wp:posOffset>
                </wp:positionH>
                <wp:positionV relativeFrom="paragraph">
                  <wp:posOffset>353060</wp:posOffset>
                </wp:positionV>
                <wp:extent cx="6429375" cy="9610725"/>
                <wp:effectExtent l="0" t="0" r="9525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61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43DBB" w14:textId="64B650ED" w:rsidR="00B96B41" w:rsidRDefault="00B96B41" w:rsidP="00B96B41">
                            <w:pPr>
                              <w:jc w:val="center"/>
                            </w:pPr>
                          </w:p>
                          <w:p w14:paraId="414B77E7" w14:textId="65C4FB96" w:rsidR="00B96B41" w:rsidRPr="00774730" w:rsidRDefault="000913DE" w:rsidP="00B96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High Tea </w:t>
                            </w:r>
                            <w:r w:rsidR="00B96B41" w:rsidRPr="007747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lunch arrangement 1</w:t>
                            </w:r>
                          </w:p>
                          <w:p w14:paraId="47BECF5D" w14:textId="7E25EFF5" w:rsidR="00B96B41" w:rsidRDefault="00B96B41" w:rsidP="00B96B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738DA8" w14:textId="3E5C3263" w:rsidR="00B96B41" w:rsidRDefault="00B96B41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B96B4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Ontvangst met koffie en thee</w:t>
                            </w:r>
                          </w:p>
                          <w:p w14:paraId="7205D0A9" w14:textId="7931E704" w:rsidR="00B96B41" w:rsidRDefault="00B96B41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. op tafels staan schalen met diverse luxe gesmeerde broodjes,      </w:t>
                            </w:r>
                          </w:p>
                          <w:p w14:paraId="0A786D95" w14:textId="25537D9C" w:rsidR="00B96B41" w:rsidRDefault="00B96B41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sandwiches en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wraps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F069221" w14:textId="2C970CBF" w:rsidR="00B96B41" w:rsidRDefault="00B96B41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. 1,5 uur drank naar keuze ( excl. sterke drank en mixen)</w:t>
                            </w:r>
                          </w:p>
                          <w:p w14:paraId="39D0C664" w14:textId="1C47C336" w:rsidR="00BD5387" w:rsidRDefault="00BD5387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. voor de kinderen een ijsje na</w:t>
                            </w:r>
                          </w:p>
                          <w:p w14:paraId="0818B38E" w14:textId="36AD0642" w:rsidR="00BD5387" w:rsidRDefault="00BD5387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D5EA3E" w14:textId="75FD6B5E" w:rsidR="00BD5387" w:rsidRPr="00774730" w:rsidRDefault="00BD5387" w:rsidP="00615926">
                            <w:pPr>
                              <w:jc w:val="center"/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</w:pPr>
                            <w:r w:rsidRPr="00774730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€ 1</w:t>
                            </w:r>
                            <w:r w:rsidR="00C3326B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8</w:t>
                            </w:r>
                            <w:r w:rsidRPr="00774730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,</w:t>
                            </w:r>
                            <w:r w:rsidR="00D03E42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50</w:t>
                            </w:r>
                            <w:r w:rsidRPr="00774730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 xml:space="preserve"> p.p.</w:t>
                            </w:r>
                          </w:p>
                          <w:p w14:paraId="7856E4CC" w14:textId="38945E38" w:rsidR="00BD5387" w:rsidRDefault="00BD5387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EF6AC7" w14:textId="31E0255E" w:rsidR="00BD5387" w:rsidRDefault="00BD5387" w:rsidP="00B96B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65912D" w14:textId="77777777" w:rsidR="00774730" w:rsidRDefault="00774730" w:rsidP="00BD53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064F27" w14:textId="50F490D1" w:rsidR="00BD5387" w:rsidRPr="00774730" w:rsidRDefault="000913DE" w:rsidP="00BD53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High Tea </w:t>
                            </w:r>
                            <w:r w:rsidR="00BD5387" w:rsidRPr="007747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lunch arrangement 2</w:t>
                            </w:r>
                          </w:p>
                          <w:p w14:paraId="799528D5" w14:textId="6A4C71DB" w:rsidR="00BD5387" w:rsidRPr="00774730" w:rsidRDefault="00BD5387" w:rsidP="00BD538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6EF007DF" w14:textId="59B157CD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B96B4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Ontvangst met koffie en thee</w:t>
                            </w:r>
                          </w:p>
                          <w:p w14:paraId="096AD83F" w14:textId="77777777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. op tafels staan schalen met diverse luxe gesmeerde broodjes,      </w:t>
                            </w:r>
                          </w:p>
                          <w:p w14:paraId="4A5AD281" w14:textId="790870F0" w:rsidR="00774730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sandwiches en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wraps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774730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7B19DF7" w14:textId="48CAF387" w:rsidR="00BD5387" w:rsidRDefault="00BD5387" w:rsidP="00EA5617">
                            <w:pPr>
                              <w:pStyle w:val="Kop1"/>
                            </w:pPr>
                            <w:r>
                              <w:t xml:space="preserve">        . we serveren een kop soep uit de hand </w:t>
                            </w:r>
                          </w:p>
                          <w:p w14:paraId="2CED65ED" w14:textId="6E5E3671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. 2 uur drank naar keuze ( excl. sterke drank en mixen)</w:t>
                            </w:r>
                          </w:p>
                          <w:p w14:paraId="2F5B713B" w14:textId="6213B8BA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A29EAC" w14:textId="5EAE03ED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4D973F6" w14:textId="0598A598" w:rsidR="00BD5387" w:rsidRPr="00615926" w:rsidRDefault="00BD5387" w:rsidP="00615926">
                            <w:pPr>
                              <w:jc w:val="center"/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</w:pPr>
                            <w:r w:rsidRPr="00615926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€ 20,</w:t>
                            </w:r>
                            <w:r w:rsidR="00D03E42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5</w:t>
                            </w:r>
                            <w:r w:rsidRPr="00615926">
                              <w:rPr>
                                <w:rFonts w:ascii="AR BLANCA" w:hAnsi="AR BLANCA"/>
                                <w:sz w:val="32"/>
                                <w:szCs w:val="32"/>
                              </w:rPr>
                              <w:t>0 p.p.</w:t>
                            </w:r>
                          </w:p>
                          <w:p w14:paraId="11B8CFC7" w14:textId="2A9CE4AA" w:rsidR="00BD5387" w:rsidRDefault="00BD5387" w:rsidP="00BD53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BBDD52" w14:textId="77777777" w:rsidR="00B96B41" w:rsidRPr="00B96B41" w:rsidRDefault="00B96B41" w:rsidP="00B96B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99AA" id="Tekstvak 2" o:spid="_x0000_s1027" type="#_x0000_t202" style="position:absolute;margin-left:30.8pt;margin-top:27.8pt;width:506.25pt;height:7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1zMA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eDiZ39yNKOMYm435+PxhFnOx63DofvgqoSTRK6nAu&#10;iS52WPnQpZ5T4m0etKqWSuvkRC2IhXbkwHCKOqQiEfy3LG1Ig6XcjfIEbCAe75C1wVquTUUrtJuW&#10;qOqm4Q1UR+TBQScRb/lSYa0r5sMLc6gJbB11Hp5xkRrwLjhZlOzA/fzbfszHUWGUkgY1VlL/Y8+c&#10;oER/MzjESX84jKJMznB0P0DH3UY2txGzrxeABPTxRVmezJgf9NmUDuo3fA7zeCuGmOF4d0nD2VyE&#10;Tvn4nLiYz1MSytCysDJryyN0JDxO4rV9Y86exhVw0k9wViMr3k2ty40nDcz3AaRKI408d6ye6EcJ&#10;J1Gcnlt8I7d+yrr+FGa/AAAA//8DAFBLAwQUAAYACAAAACEAilG+++IAAAALAQAADwAAAGRycy9k&#10;b3ducmV2LnhtbEyPT0+DQBDF7yZ+h82YeDHtghWqyNIY45/Em6VqvG3ZEYjsLGG3gN/e6UlPM5P3&#10;8ub38s1sOzHi4FtHCuJlBAKpcqalWsGufFxcg/BBk9GdI1Twgx42xelJrjPjJnrFcRtqwSHkM62g&#10;CaHPpPRVg1b7peuRWPtyg9WBz6GWZtATh9tOXkZRKq1uiT80usf7Bqvv7cEq+LyoP178/PQ2rZJV&#10;//A8lut3Uyp1fjbf3YIIOIc/MxzxGR0KZtq7AxkvOgVpnLJTQZLwPOrR+ioGsectSW9ikEUu/3co&#10;fgEAAP//AwBQSwECLQAUAAYACAAAACEAtoM4kv4AAADhAQAAEwAAAAAAAAAAAAAAAAAAAAAAW0Nv&#10;bnRlbnRfVHlwZXNdLnhtbFBLAQItABQABgAIAAAAIQA4/SH/1gAAAJQBAAALAAAAAAAAAAAAAAAA&#10;AC8BAABfcmVscy8ucmVsc1BLAQItABQABgAIAAAAIQAnNy1zMAIAAFwEAAAOAAAAAAAAAAAAAAAA&#10;AC4CAABkcnMvZTJvRG9jLnhtbFBLAQItABQABgAIAAAAIQCKUb774gAAAAsBAAAPAAAAAAAAAAAA&#10;AAAAAIoEAABkcnMvZG93bnJldi54bWxQSwUGAAAAAAQABADzAAAAmQUAAAAA&#10;" fillcolor="white [3201]" stroked="f" strokeweight=".5pt">
                <v:textbox>
                  <w:txbxContent>
                    <w:p w14:paraId="6B343DBB" w14:textId="64B650ED" w:rsidR="00B96B41" w:rsidRDefault="00B96B41" w:rsidP="00B96B41">
                      <w:pPr>
                        <w:jc w:val="center"/>
                      </w:pPr>
                    </w:p>
                    <w:p w14:paraId="414B77E7" w14:textId="65C4FB96" w:rsidR="00B96B41" w:rsidRPr="00774730" w:rsidRDefault="000913DE" w:rsidP="00B96B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High Tea </w:t>
                      </w:r>
                      <w:r w:rsidR="00B96B41" w:rsidRPr="007747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lunch arrangement 1</w:t>
                      </w:r>
                    </w:p>
                    <w:p w14:paraId="47BECF5D" w14:textId="7E25EFF5" w:rsidR="00B96B41" w:rsidRDefault="00B96B41" w:rsidP="00B96B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738DA8" w14:textId="3E5C3263" w:rsidR="00B96B41" w:rsidRDefault="00B96B41" w:rsidP="00B96B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Pr="00B96B41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Ontvangst met koffie en thee</w:t>
                      </w:r>
                    </w:p>
                    <w:p w14:paraId="7205D0A9" w14:textId="7931E704" w:rsidR="00B96B41" w:rsidRDefault="00B96B41" w:rsidP="00B96B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. op tafels staan schalen met diverse luxe gesmeerde broodjes,      </w:t>
                      </w:r>
                    </w:p>
                    <w:p w14:paraId="0A786D95" w14:textId="25537D9C" w:rsidR="00B96B41" w:rsidRDefault="00B96B41" w:rsidP="00B96B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sandwiches en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wraps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0F069221" w14:textId="2C970CBF" w:rsidR="00B96B41" w:rsidRDefault="00B96B41" w:rsidP="00B96B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. 1,5 uur drank naar keuze ( excl. sterke drank en mixen)</w:t>
                      </w:r>
                    </w:p>
                    <w:p w14:paraId="39D0C664" w14:textId="1C47C336" w:rsidR="00BD5387" w:rsidRDefault="00BD5387" w:rsidP="00B96B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. voor de kinderen een ijsje na</w:t>
                      </w:r>
                    </w:p>
                    <w:p w14:paraId="0818B38E" w14:textId="36AD0642" w:rsidR="00BD5387" w:rsidRDefault="00BD5387" w:rsidP="00B96B4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6D5EA3E" w14:textId="75FD6B5E" w:rsidR="00BD5387" w:rsidRPr="00774730" w:rsidRDefault="00BD5387" w:rsidP="00615926">
                      <w:pPr>
                        <w:jc w:val="center"/>
                        <w:rPr>
                          <w:rFonts w:ascii="AR BLANCA" w:hAnsi="AR BLANCA"/>
                          <w:sz w:val="32"/>
                          <w:szCs w:val="32"/>
                        </w:rPr>
                      </w:pPr>
                      <w:r w:rsidRPr="00774730">
                        <w:rPr>
                          <w:rFonts w:ascii="AR BLANCA" w:hAnsi="AR BLANCA"/>
                          <w:sz w:val="32"/>
                          <w:szCs w:val="32"/>
                        </w:rPr>
                        <w:t>€ 1</w:t>
                      </w:r>
                      <w:r w:rsidR="00C3326B">
                        <w:rPr>
                          <w:rFonts w:ascii="AR BLANCA" w:hAnsi="AR BLANCA"/>
                          <w:sz w:val="32"/>
                          <w:szCs w:val="32"/>
                        </w:rPr>
                        <w:t>8</w:t>
                      </w:r>
                      <w:r w:rsidRPr="00774730">
                        <w:rPr>
                          <w:rFonts w:ascii="AR BLANCA" w:hAnsi="AR BLANCA"/>
                          <w:sz w:val="32"/>
                          <w:szCs w:val="32"/>
                        </w:rPr>
                        <w:t>,</w:t>
                      </w:r>
                      <w:r w:rsidR="00D03E42">
                        <w:rPr>
                          <w:rFonts w:ascii="AR BLANCA" w:hAnsi="AR BLANCA"/>
                          <w:sz w:val="32"/>
                          <w:szCs w:val="32"/>
                        </w:rPr>
                        <w:t>50</w:t>
                      </w:r>
                      <w:r w:rsidRPr="00774730">
                        <w:rPr>
                          <w:rFonts w:ascii="AR BLANCA" w:hAnsi="AR BLANCA"/>
                          <w:sz w:val="32"/>
                          <w:szCs w:val="32"/>
                        </w:rPr>
                        <w:t xml:space="preserve"> p.p.</w:t>
                      </w:r>
                    </w:p>
                    <w:p w14:paraId="7856E4CC" w14:textId="38945E38" w:rsidR="00BD5387" w:rsidRDefault="00BD5387" w:rsidP="00B96B4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EEF6AC7" w14:textId="31E0255E" w:rsidR="00BD5387" w:rsidRDefault="00BD5387" w:rsidP="00B96B4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A65912D" w14:textId="77777777" w:rsidR="00774730" w:rsidRDefault="00774730" w:rsidP="00BD53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064F27" w14:textId="50F490D1" w:rsidR="00BD5387" w:rsidRPr="00774730" w:rsidRDefault="000913DE" w:rsidP="00BD53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High Tea </w:t>
                      </w:r>
                      <w:r w:rsidR="00BD5387" w:rsidRPr="007747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lunch arrangement 2</w:t>
                      </w:r>
                    </w:p>
                    <w:p w14:paraId="799528D5" w14:textId="6A4C71DB" w:rsidR="00BD5387" w:rsidRPr="00774730" w:rsidRDefault="00BD5387" w:rsidP="00BD5387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6EF007DF" w14:textId="59B157CD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Pr="00B96B41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Ontvangst met koffie en thee</w:t>
                      </w:r>
                    </w:p>
                    <w:p w14:paraId="096AD83F" w14:textId="77777777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. op tafels staan schalen met diverse luxe gesmeerde broodjes,      </w:t>
                      </w:r>
                    </w:p>
                    <w:p w14:paraId="4A5AD281" w14:textId="790870F0" w:rsidR="00774730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sandwiches en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wraps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="00774730"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7B19DF7" w14:textId="48CAF387" w:rsidR="00BD5387" w:rsidRDefault="00BD5387" w:rsidP="00EA5617">
                      <w:pPr>
                        <w:pStyle w:val="Kop1"/>
                      </w:pPr>
                      <w:r>
                        <w:t xml:space="preserve">        . we serveren een kop soep uit de hand </w:t>
                      </w:r>
                    </w:p>
                    <w:p w14:paraId="2CED65ED" w14:textId="6E5E3671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. 2 uur drank naar keuze ( excl. sterke drank en mixen)</w:t>
                      </w:r>
                    </w:p>
                    <w:p w14:paraId="2F5B713B" w14:textId="6213B8BA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9A29EAC" w14:textId="5EAE03ED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4D973F6" w14:textId="0598A598" w:rsidR="00BD5387" w:rsidRPr="00615926" w:rsidRDefault="00BD5387" w:rsidP="00615926">
                      <w:pPr>
                        <w:jc w:val="center"/>
                        <w:rPr>
                          <w:rFonts w:ascii="AR BLANCA" w:hAnsi="AR BLANCA"/>
                          <w:sz w:val="32"/>
                          <w:szCs w:val="32"/>
                        </w:rPr>
                      </w:pPr>
                      <w:r w:rsidRPr="00615926">
                        <w:rPr>
                          <w:rFonts w:ascii="AR BLANCA" w:hAnsi="AR BLANCA"/>
                          <w:sz w:val="32"/>
                          <w:szCs w:val="32"/>
                        </w:rPr>
                        <w:t>€ 20,</w:t>
                      </w:r>
                      <w:r w:rsidR="00D03E42">
                        <w:rPr>
                          <w:rFonts w:ascii="AR BLANCA" w:hAnsi="AR BLANCA"/>
                          <w:sz w:val="32"/>
                          <w:szCs w:val="32"/>
                        </w:rPr>
                        <w:t>5</w:t>
                      </w:r>
                      <w:r w:rsidRPr="00615926">
                        <w:rPr>
                          <w:rFonts w:ascii="AR BLANCA" w:hAnsi="AR BLANCA"/>
                          <w:sz w:val="32"/>
                          <w:szCs w:val="32"/>
                        </w:rPr>
                        <w:t>0 p.p.</w:t>
                      </w:r>
                    </w:p>
                    <w:p w14:paraId="11B8CFC7" w14:textId="2A9CE4AA" w:rsidR="00BD5387" w:rsidRDefault="00BD5387" w:rsidP="00BD538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ABBDD52" w14:textId="77777777" w:rsidR="00B96B41" w:rsidRPr="00B96B41" w:rsidRDefault="00B96B41" w:rsidP="00B96B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9BE">
        <w:rPr>
          <w:noProof/>
        </w:rPr>
        <w:drawing>
          <wp:inline distT="0" distB="0" distL="0" distR="0" wp14:anchorId="7B6871C2" wp14:editId="31740D18">
            <wp:extent cx="7218045" cy="10327640"/>
            <wp:effectExtent l="0" t="0" r="1905" b="0"/>
            <wp:docPr id="14306478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1032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B41" w:rsidSect="003C264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41"/>
    <w:rsid w:val="000913DE"/>
    <w:rsid w:val="002609BE"/>
    <w:rsid w:val="0035216C"/>
    <w:rsid w:val="003B6B1C"/>
    <w:rsid w:val="003C2642"/>
    <w:rsid w:val="0047348F"/>
    <w:rsid w:val="004D0E85"/>
    <w:rsid w:val="00615926"/>
    <w:rsid w:val="00774730"/>
    <w:rsid w:val="009D7623"/>
    <w:rsid w:val="00B96B41"/>
    <w:rsid w:val="00BD5387"/>
    <w:rsid w:val="00C3326B"/>
    <w:rsid w:val="00CD694A"/>
    <w:rsid w:val="00D03E42"/>
    <w:rsid w:val="00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8371"/>
  <w15:chartTrackingRefBased/>
  <w15:docId w15:val="{789E6CB5-1B76-47B9-BEC8-E056A34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5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Leeuwen</dc:creator>
  <cp:keywords/>
  <dc:description/>
  <cp:lastModifiedBy>Theetuin de Fruithoeve</cp:lastModifiedBy>
  <cp:revision>15</cp:revision>
  <cp:lastPrinted>2024-03-21T19:45:00Z</cp:lastPrinted>
  <dcterms:created xsi:type="dcterms:W3CDTF">2021-05-04T14:30:00Z</dcterms:created>
  <dcterms:modified xsi:type="dcterms:W3CDTF">2024-04-03T08:32:00Z</dcterms:modified>
</cp:coreProperties>
</file>